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Ortopedická ambulancia je určená na poskytovanie špecializovanej ambulantnej zdravotnej starostlivosti v špecializačnom odbore ortopédia lekárom s profesijným titulom ortopéd. V ortopedickej ambulancii sa môže v rámci poskytovania špecializovanej ambulantnej zdravotnej starostlivosti v špecializačnom odbore uvedenom v predchádzajúcej vete poskytovať aj špecializovaná ambulantná zdravotná starostlivosť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v špecializačnom odbore ortopedická protetika lekárom s profesijným titulom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ortoprotetik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, alebo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b)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v certifikovanej pracovnej činnosti pediatrická ortopédia lekárom s profesijným titulom pediatrický ortopéd alebo lekárom s profesijným titulom ortopéd s certifikátom v certifikovanej pracovnej činnosti pediatrická ortopédia.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30.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Urologická ambulancia je určená na poskytovanie špecializovanej ambulantnej zdravotnej starostlivosti v špecializačnom odbore urológia lekárom s profesijným titulom urológ. V urologickej ambulancii sa môže v rámci poskytovania špecializovanej ambulantnej zdravotnej starostlivosti v špecializačnom odbore uvedenom v predchádzajúcej vete poskytovať aj špecializovaná ambulantná zdravotná starostlivosť</w:t>
      </w:r>
      <w:bookmarkStart w:id="0" w:name="_GoBack"/>
      <w:bookmarkEnd w:id="0"/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v špecializačnom odbore onkológia v urológii lekárom s profesijným titulom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onkourológ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, alebo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b)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v certifikovanej pracovnej činnosti intervenčná ultrasonografia v urológii lekárom s profesijným titulom urológ s certifikátom v certifikovanej pracovnej činnosti intervenčná ultrasonografia v urológii.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31.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Mamologická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ambulancia je určená na poskytovanie špecializovanej ambulantnej zdravotnej starostlivosti v špecializačnom odbore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mamológia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lekárom s profesijným titulom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mamológ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32.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Otorinolaryngologická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ambulancia je určená na poskytovanie špecializovanej ambulantnej zdravotnej starostlivosti v špecializačnom odbore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lekárom s profesijným titulom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otorinolaryngológ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. V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otorinolaryngologickej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ambulancii sa môže v rámci poskytovania špecializovanej ambulantnej zdravotnej starostlivosti v špecializačnom odbore uvedenom v predchádzajúcej vete poskytovať aj špecializovaná ambulantná zdravotná starostlivosť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v špecializačnom odbore detská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otorinolaryngológom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so špecializáciou v špecializačnom odbore detská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podľa predpisov účinných do 30. apríla 2004,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b)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v špecializačnom odbore pediatrická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otorinolaryngológom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so špecializáciou v špecializačnom odbore pediatrická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podľa predpisov účinných do 30. júna 2010,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c)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v certifikovanej pracovnej činnosti pediatrická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otorinolaryngológom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, ktorý získal certifikát v certifikovanej pracovnej činnosti pediatrická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podľa predpisov účinných do 31. decembra 2004,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d)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v špecializačnom odbore foniatria lekárom s profesijným titulom foniater,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e)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v špecializačnom odbore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audiológia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lekárom s profesijným titulom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otorinolaryngológ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so špecializáciou v špecializačnom odbore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audiológia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podľa predpisov účinných do 30. apríla 2004,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f)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v certifikovanej pracovnej činnosti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audiológia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, lekárom s profesijným titulom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otorinolaryngológ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, ktorý získal certifikát v certifikovanej pracovnej činnosti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audiológia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podľa predpisov účinných do 31. decembra 2004, alebo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g)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v certifikovanej pracovnej činnosti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audioprotetika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lekárom s profesijným titulom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otorinolaryngológ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s certifikátom v certifikovanej pracovnej činnosti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audioprotetika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33.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Ambulancia hrudníkovej chirurgie je určená na poskytovanie špecializovanej ambulantnej zdravotnej starostlivosti v špecializačnom odbore hrudníková chirurgia lekárom s profesijným titulom hrudníkový chirurg. V ambulancii hrudníkovej chirurgie sa môže v rámci poskytovania špecializovanej ambulantnej zdravotnej starostlivosti v špecializačnom odbore uvedenom v predchádzajúcej vete poskytovať aj špecializovaná ambulantná zdravotná starostlivosť v špecializačnom odbore onkológia v chirurgii lekárom s profesijným titulom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onkochirurg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lastRenderedPageBreak/>
        <w:t>34.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Oftalmologická ambulancia je určená na poskytovanie špecializovanej ambulantnej zdravotnej starostlivosti v špecializačnom odbore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oftalmológia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lekárom s profesijným titulom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oftalmológ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35.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Dermatovenerologická ambulancia je určená na poskytovanie špecializovanej ambulantnej zdravotnej starostlivosti v špecializačnom odbore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dermatovenerológia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lekárom s profesijným titulom dermatovenerológ. V dermatovenerologickej ambulancii sa môže v rámci poskytovania špecializovanej ambulantnej zdravotnej starostlivosti v špecializačnom odbore uvedenom v predchádzajúcej vete poskytovať aj špecializovaná ambulantná zdravotná starostlivosť v špecializačnom odbore detská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dermatovenerológia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dermatovenerológom so špecializáciou v špecializačnom odbore detská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dermatovenerológia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podľa predpisov účinných do 27. marca 2002.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36.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Neurologická ambulancia je určená na poskytovanie špecializovanej ambulantnej zdravotnej starostlivosti v špecializačnom odbore neurológia lekárom s profesijným titulom neurológ.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37.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Psychiatrická ambulancia je určená na poskytovanie špecializovanej ambulantnej zdravotnej starostlivosti v špecializačnom odbore psychiatria lekárom s profesijným titulom psychiater. V psychiatrickej ambulancii sa môže v rámci poskytovania špecializovanej ambulantnej zdravotnej starostlivosti v špecializačnom odbore uvedenom v predchádzajúcej vete poskytovať aj špecializovaná ambulantná zdravotná starostlivosť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v špecializačnom odbore gerontopsychiatria lekárom s profesijným titulom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gerontopsychiater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,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b)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v špecializačnom odbore psychiatrická sexuológia lekárom s profesijným titulom sexuológ,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c)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v certifikovanej pracovnej činnosti medicína drogových závislostí lekárom s profesijným titulom psychiater s certifikátom v certifikovanej pracovnej činnosti medicína drogových závislostí, alebo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d)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v certifikovanej pracovnej činnosti psychoterapia lekárom s profesijným titulom psychiater s certifikátom v certifikovanej pracovnej činnosti psychoterapia.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38.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Ambulancia detskej psychiatrie je určená na poskytovanie špecializovanej ambulantnej zdravotnej starostlivosti v špecializačnom odbore detská psychiatria lekárom s profesijným titulom detský psychiater. V ambulancii detskej psychiatrie sa môže v rámci poskytovania špecializovanej ambulantnej zdravotnej starostlivosti v špecializačnom odbore uvedenom v predchádzajúcej vete poskytovať aj špecializovaná ambulantná zdravotná starostlivosť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v certifikovanej pracovnej činnosti medicína drogových závislostí lekárom s profesijným titulom detský psychiater s certifikátom v certifikovanej pracovnej činnosti medicína drogových závislostí, alebo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b)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v certifikovanej pracovnej činnosti psychoterapia lekárom s profesijným titulom detský psychiater s certifikátom v certifikovanej pracovnej činnosti psychoterapia.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39.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Ambulancia klinickej psychológie je určená na poskytovanie špecializovanej ambulantnej zdravotnej starostlivosti v špecializačnom odbore klinická psychológia psychológom s profesijným titulom klinický psychológ. V ambulancii klinickej psychológie sa môže v rámci poskytovania špecializovanej ambulantnej zdravotnej starostlivosti v špecializačnom odbore uvedenom v predchádzajúcej vete poskytovať aj špecializovaná ambulantná zdravotná starostlivosť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v certifikovanej pracovnej činnosti drogové závislosti psychológom s profesijným titulom klinický psychológ s certifikátom v certifikovanej pracovnej činnosti medicína drogových závislostí, alebo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b)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v certifikovanej pracovnej činnosti psychoterapia psychológom s profesijným titulom klinický psychológ s certifikátom v certifikovanej pracovnej činnosti psychoterapia.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40.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Ambulancia klinickej logopédie je určená na poskytovanie špecializovanej ambulantnej zdravotnej starostlivosti v špecializačnom odbore klinická logopédia logopédom s profesijným titulom klinický logopéd. V ambulancii klinickej logopédie sa môže v rámci poskytovania špecializovanej ambulantnej zdravotnej starostlivosti v špecializačnom odbore uvedenom v 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lastRenderedPageBreak/>
        <w:t xml:space="preserve">predchádzajúcej vete poskytovať aj špecializovaná ambulantná zdravotná starostlivosť v certifikovanej pracovnej činnosti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afaziológia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logopédom s profesijným titulom klinický logopéd s certifikátom v certifikovanej pracovnej činnosti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afaziológia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41.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Ambulancia liečebnej pedagogiky je určená na poskytovanie špecializovanej ambulantnej zdravotnej starostlivosti v špecializačnom odbore liečebná pedagogika liečebným pedagógom s profesijným titulom liečebný pedagóg. V ambulancii liečebnej pedagogiky sa môže v rámci poskytovania špecializovanej ambulantnej zdravotnej starostlivosti v špecializačnom odbore uvedenom v predchádzajúcej vete poskytovať aj špecializovaná ambulantná zdravotná starostlivosť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v certifikovanej pracovnej činnosti drogové závislosti liečebným pedagógom s profesijným titulom liečebný pedagóg s certifikátom v certifikovanej pracovnej činnosti drogové závislosti, alebo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b)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v certifikovanej pracovnej činnosti psychoterapia liečebným pedagógom s profesijným titulom liečebný pedagóg s certifikátom v certifikovanej pracovnej činnosti psychoterapia.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42.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Ambulancia lekárskej genetiky je určená na poskytovanie špecializovanej ambulantnej zdravotnej starostlivosti v špecializačnom odbore lekárska genetika lekárom s profesijným titulom lekár genetik.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43.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Ambulancia klinickej imunológie a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alergológie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je určená na poskytovanie špecializovanej ambulantnej zdravotnej starostlivosti v špecializačnom odbore klinická imunológia a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alergológia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lekárom s profesijným titulom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imunoalergológ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. V ambulancii klinickej imunológie a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alergológie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sa môže v rámci poskytovania špecializovanej ambulantnej zdravotnej starostlivosti v špecializačnom odbore uvedenom v predchádzajúcej vete poskytovať aj špecializovaná ambulantná zdravotná starostlivosť v certifikovanej pracovnej činnosti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abdominálna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ultrasonografia u dospelých lekárom s profesijným titulom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imunoalergológ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s certifikátom v certifikovanej pracovnej činnosti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abdominálna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ultrasonografia u dospelých.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44.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Ambulancia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fyziatrie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, balneológie a liečebnej rehabilitácie je určená na poskytovanie špecializovanej ambulantnej zdravotnej starostlivosti v špecializačnom odbore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fyziatria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, balneológia a liečebná rehabilitácia lekárom s profesijným titulom lekár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fyziatrie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, balneológie a liečebnej rehabilitácie.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45.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Ambulancia akupunktúry je určená na poskytovanie špecializovanej ambulantnej zdravotnej starostlivosti v špecializačnom odbore akupunktúra lekárom s profesijným titulom akupunkturista.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46.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Ambulancia telovýchovného lekárstva je určená na poskytovanie špecializovanej ambulantnej zdravotnej starostlivosti v špecializačnom odbore telovýchovné lekárstvo lekárom s profesijným titulom telovýchovný lekár.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47.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Ambulancia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andrológie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je určená na poskytovanie špecializovanej ambulantnej zdravotnej starostlivosti v špecializačnom odbore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andrológia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lekárom s profesijným titulom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andrológ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alebo lekárom, ktorý získal špecializáciu v špecializačnom odbore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andrológia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podľa predpisov účinných do 30. apríla 2004, alebo lekárom, ktorý získal certifikát v certifikovanej pracovnej činnosti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andrológia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podľa predpisov účinných do 31. decembra 2004.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48.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Ambulancia pediatrickej endokrinológie a diabetológie, porúch látkovej premeny a výživy je určená na poskytovanie špecializovanej ambulantnej zdravotnej starostlivosti v špecializačnom odbore pediatrická endokrinológia a diabetológia, poruchy látkovej premeny a výživy lekárom s profesijným titulom pediatrický endokrinológ.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49.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Ambulancia pediatrickej chirurgie je určená na poskytovanie špecializovanej ambulantnej zdravotnej starostlivosti v špecializačnom odbore detská chirurgia lekárom s profesijným titulom detský chirurg.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50.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Ambulancia pediatrickej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gastroenterológie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,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hepatológie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a výživy je určená na poskytovanie špecializovanej ambulantnej zdravotnej starostlivosti v špecializačnom odbore pediatrická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gastroenterológia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,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hepatológia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a výživa lekárom s profesijným titulom pediatrický gastroenterológ. V ambulancii pediatrickej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gastroenterológie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,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hepatológie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a výživy sa môže v rámci poskytovania špecializovanej ambulantnej zdravotnej starostlivosti v špecializačnom 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lastRenderedPageBreak/>
        <w:t>odbore uvedenom v predchádzajúcej vete poskytovať aj špecializovaná ambulantná zdravotná starostlivosť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v certifikovanej pracovnej činnosti diagnostická a intervenčná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ezofagogastroduodenoskopia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lekárom s profesijným titulom pediatrický gastroenterológ s certifikátom v certifikovanej pracovnej činnosti diagnostická a intervenčná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ezofagogastroduodenoskopia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, alebo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b)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v certifikovanej pracovnej činnosti diagnostická a intervenčná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kolonoskopia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lekárom s profesijným titulom pediatrický gastroenterológ s certifikátom v certifikovanej pracovnej činnosti diagnostická a intervenčná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kolonoskopia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51.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Ambulancia pediatrickej gynekológie je určená na poskytovanie špecializovanej ambulantnej zdravotnej starostlivosti v špecializačnom odbore pediatrická gynekológia lekárom s profesijným titulom pediatrický gynekológ.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52.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Ambulancia pediatrickej hematológie a onkológie je určená na poskytovanie špecializovanej ambulantnej zdravotnej starostlivosti v špecializačnom odbore pediatrická hematológia a onkológia lekárom s profesijným titulom pediatrický hematológ a onkológ. V ambulancii pediatrickej hematológie a onkológie sa môže v rámci poskytovania špecializovanej ambulantnej zdravotnej starostlivosti v špecializačnom odbore uvedenom v predchádzajúcej vete poskytovať aj špecializovaná ambulantná zdravotná starostlivosť v certifikovanej pracovnej činnosti komplexná diagnostika a liečba pri vrodených a získaných poruchách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hemostázy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lekárom s profesijným titulom pediatrický hematológ a onkológ s certifikátom v certifikovanej pracovnej činnosti komplexná diagnostika a liečba pri vrodených a získaných poruchách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hemostázy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53.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Ambulancia pediatrickej kardiológie je určená na poskytovanie špecializovanej ambulantnej zdravotnej starostlivosti v špecializačnom odbore pediatrická kardiológia lekárom s profesijným titulom pediatrický kardiológ.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54.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Ambulancia pediatrickej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nefrológie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je určená na poskytovanie špecializovanej ambulantnej zdravotnej starostlivosti v špecializačnom odbore pediatrická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nefrológia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lekárom s profesijným titulom pediatrický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nefrológ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55.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Ambulancia pediatrickej neurológie je určená na poskytovanie špecializovanej ambulantnej zdravotnej starostlivosti v špecializačnom odbore pediatrická neurológia lekárom s profesijným titulom pediatrický neurológ.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56.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Ambulancia pediatrickej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oftalmológie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je určená na poskytovanie špecializovanej ambulantnej zdravotnej starostlivosti v špecializačnom odbore pediatrická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oftalmológia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lekárom s profesijným titulom pediatrický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oftalmológ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57.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Ambulancia pediatrickej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pneumológie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a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ftizeológie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je určená na poskytovanie špecializovanej ambulantnej zdravotnej starostlivosti v špecializačnom odbore pediatrická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pneumológia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a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ftizeológia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lekárom s profesijným titulom pediatrický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pneumoftizeológ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. V ambulancii pediatrickej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pneumológie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a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ftizeológie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sa môže v rámci poskytovania špecializovanej ambulantnej zdravotnej starostlivosti v špecializačnom odbore uvedenom v predchádzajúcej vete poskytovať aj špecializovaná ambulantná zdravotná starostlivosť v certifikovanej pracovnej činnosti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endoskopia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respiračného systému lekárom s profesijným titulom pediatrický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pneumoftizeológ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s certifikátom v certifikovanej pracovnej činnosti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endoskopia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respiračného systému.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58.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Ambulancia pediatrickej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reumatológie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je určená na poskytovanie špecializovanej ambulantnej zdravotnej starostlivosti v špecializačnom odbore pediatrická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reumatológia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lekárom s profesijným titulom pediatrický reumatológ.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59.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Ambulancia pediatrickej urológie je určená na poskytovanie špecializovanej ambulantnej zdravotnej starostlivosti v špecializačnom odbore pediatrická urológia lekárom s profesijným titulom pediatrický urológ.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60.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Ambulancia paliatívnej medicíny je určená na poskytovanie špecializovanej ambulantnej zdravotnej starostlivosti v špecializačnom odbore paliatívna medicína lekárom s profesijným titulom lekár paliatívnej medicíny.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lastRenderedPageBreak/>
        <w:t>61.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Ambulancia nukleárnej medicíny je určená na poskytovanie špecializovanej ambulantnej zdravotnej starostlivosti v špecializačnom odbore nukleárna medicína lekárom s profesijným titulom lekár nukleárnej medicíny. V ambulancii nukleárnej medicíny sa môže v rámci poskytovania špecializovanej ambulantnej zdravotnej starostlivosti v špecializačnom odbore uvedenom v predchádzajúcej vete poskytovať aj špecializovaná ambulantná zdravotná starostlivosť v certifikovanej pracovnej činnosti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abdominálna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ultrasonografia u dospelých lekárom s profesijným titulom lekár nukleárnej medicíny s certifikátom v certifikovanej pracovnej činnosti </w:t>
      </w:r>
      <w:proofErr w:type="spellStart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abdominálna</w:t>
      </w:r>
      <w:proofErr w:type="spellEnd"/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 xml:space="preserve"> ultrasonografia u dospelých.</w:t>
      </w:r>
    </w:p>
    <w:p w:rsidR="00D2678B" w:rsidRPr="00D2678B" w:rsidRDefault="00D2678B" w:rsidP="00D2678B">
      <w:pPr>
        <w:spacing w:after="0" w:line="240" w:lineRule="auto"/>
        <w:jc w:val="both"/>
        <w:rPr>
          <w:rFonts w:ascii="Verdana!important" w:eastAsia="Times New Roman" w:hAnsi="Verdana!important" w:cs="Times New Roman"/>
          <w:lang w:eastAsia="sk-SK"/>
        </w:rPr>
      </w:pP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62.</w:t>
      </w:r>
      <w:r w:rsidRPr="00D2678B">
        <w:rPr>
          <w:rFonts w:ascii="Verdana!important" w:eastAsia="Times New Roman" w:hAnsi="Verdana!important" w:cs="Times New Roman"/>
          <w:color w:val="000000"/>
          <w:lang w:eastAsia="sk-SK"/>
        </w:rPr>
        <w:t> </w:t>
      </w:r>
      <w:r w:rsidRPr="00D2678B">
        <w:rPr>
          <w:rFonts w:ascii="Tahoma" w:eastAsia="Times New Roman" w:hAnsi="Tahoma" w:cs="Tahoma"/>
          <w:color w:val="000000"/>
          <w:shd w:val="clear" w:color="auto" w:fill="F0F0F0"/>
          <w:lang w:eastAsia="sk-SK"/>
        </w:rPr>
        <w:t>Ambulancia dentálnej hygieny je určená na poskytovanie špecializovanej ambulantnej zdravotnej starostlivosti v odbore dentálna hygiena osobou s profesijným titulom dentálna hygienička.</w:t>
      </w:r>
    </w:p>
    <w:p w:rsidR="002755FE" w:rsidRPr="00D2678B" w:rsidRDefault="00D2678B"/>
    <w:sectPr w:rsidR="002755FE" w:rsidRPr="00D2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!importan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B"/>
    <w:rsid w:val="00584F3B"/>
    <w:rsid w:val="00A6215A"/>
    <w:rsid w:val="00D2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FFF9B-07C2-4EAF-B5CC-EE3BD38C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2981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598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851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641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623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83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755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024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329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147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208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298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683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931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118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056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43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716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001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440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329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576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201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669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323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105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34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858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154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865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251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824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294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336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570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339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67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916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29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924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8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03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58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378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664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502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607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257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60168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466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565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231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291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418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108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632">
          <w:marLeft w:val="2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2015-02-01T21:49:00Z</dcterms:created>
  <dcterms:modified xsi:type="dcterms:W3CDTF">2015-02-01T21:50:00Z</dcterms:modified>
</cp:coreProperties>
</file>